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color w:val="040B92"/>
          <w:sz w:val="28"/>
          <w:szCs w:val="28"/>
        </w:rPr>
      </w:pPr>
      <w:r w:rsidRPr="008A14F7">
        <w:rPr>
          <w:rFonts w:eastAsia="Arial"/>
          <w:b/>
          <w:color w:val="040B92"/>
          <w:sz w:val="28"/>
          <w:szCs w:val="28"/>
        </w:rPr>
        <w:t xml:space="preserve">В экстренном </w:t>
      </w:r>
      <w:r w:rsidRPr="008A14F7">
        <w:rPr>
          <w:rFonts w:eastAsia="Arial"/>
          <w:b/>
          <w:color w:val="040B92"/>
          <w:sz w:val="28"/>
          <w:szCs w:val="28"/>
          <w:lang w:val="en-US"/>
        </w:rPr>
        <w:t>online</w:t>
      </w:r>
      <w:r w:rsidRPr="008A14F7">
        <w:rPr>
          <w:rFonts w:eastAsia="Arial"/>
          <w:b/>
          <w:color w:val="040B92"/>
          <w:sz w:val="28"/>
          <w:szCs w:val="28"/>
        </w:rPr>
        <w:t xml:space="preserve"> вебинаре:</w:t>
      </w:r>
    </w:p>
    <w:p w:rsidR="006704A9" w:rsidRPr="008A14F7" w:rsidRDefault="006704A9" w:rsidP="006704A9">
      <w:pPr>
        <w:spacing w:line="276" w:lineRule="auto"/>
        <w:ind w:firstLine="709"/>
        <w:jc w:val="center"/>
        <w:rPr>
          <w:rFonts w:eastAsia="Arial"/>
          <w:color w:val="000000"/>
          <w:sz w:val="28"/>
          <w:szCs w:val="28"/>
        </w:rPr>
      </w:pPr>
      <w:r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:rsidR="006704A9" w:rsidRPr="008A14F7" w:rsidRDefault="006704A9" w:rsidP="006704A9">
      <w:pPr>
        <w:spacing w:line="276" w:lineRule="auto"/>
        <w:ind w:right="-284"/>
        <w:jc w:val="center"/>
        <w:rPr>
          <w:b/>
          <w:bCs/>
          <w:color w:val="000000"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31</w:t>
      </w:r>
      <w:r w:rsidRPr="008A14F7">
        <w:rPr>
          <w:rFonts w:eastAsia="Arial"/>
          <w:b/>
          <w:color w:val="000000"/>
          <w:sz w:val="28"/>
          <w:szCs w:val="28"/>
        </w:rPr>
        <w:t xml:space="preserve"> июля 2020 года</w:t>
      </w:r>
    </w:p>
    <w:p w:rsidR="006704A9" w:rsidRPr="008A14F7" w:rsidRDefault="006704A9" w:rsidP="006704A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A14F7">
        <w:rPr>
          <w:rFonts w:eastAsia="Calibri"/>
          <w:b/>
          <w:color w:val="000000"/>
          <w:sz w:val="28"/>
          <w:szCs w:val="28"/>
          <w:lang w:eastAsia="en-US"/>
        </w:rPr>
        <w:t>10:00 – 17:00</w:t>
      </w:r>
    </w:p>
    <w:p w:rsidR="006704A9" w:rsidRPr="008A14F7" w:rsidRDefault="006704A9" w:rsidP="006704A9">
      <w:pPr>
        <w:jc w:val="center"/>
        <w:rPr>
          <w:rFonts w:eastAsia="Arial"/>
          <w:b/>
          <w:color w:val="000000"/>
          <w:sz w:val="26"/>
          <w:szCs w:val="26"/>
        </w:rPr>
      </w:pPr>
    </w:p>
    <w:p w:rsidR="006704A9" w:rsidRPr="008A14F7" w:rsidRDefault="006704A9" w:rsidP="006704A9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участников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Способ оплаты (безналичный расчет, наличный расчет)</w:t>
            </w:r>
            <w:r w:rsidRPr="008A14F7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Pr="008A14F7">
              <w:rPr>
                <w:rFonts w:eastAsia="Calibri"/>
                <w:lang w:eastAsia="en-US"/>
              </w:rPr>
              <w:t>(напишите выбранную сумму)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6704A9" w:rsidRPr="00EC583A" w:rsidRDefault="006704A9" w:rsidP="006704A9">
      <w:pPr>
        <w:spacing w:line="276" w:lineRule="auto"/>
        <w:jc w:val="both"/>
        <w:rPr>
          <w:rFonts w:eastAsia="Arial"/>
          <w:b/>
          <w:color w:val="000000"/>
        </w:rPr>
      </w:pPr>
      <w:r w:rsidRPr="00EC583A">
        <w:rPr>
          <w:rFonts w:eastAsia="Arial"/>
          <w:color w:val="000000"/>
        </w:rPr>
        <w:t xml:space="preserve">Заявка заполняется в печатном виде и в формате </w:t>
      </w:r>
      <w:r w:rsidRPr="00EC583A">
        <w:rPr>
          <w:rFonts w:eastAsia="Arial"/>
          <w:color w:val="000000"/>
          <w:lang w:val="en-US"/>
        </w:rPr>
        <w:t>Microsoft</w:t>
      </w:r>
      <w:r w:rsidRPr="00EC583A">
        <w:rPr>
          <w:rFonts w:eastAsia="Arial"/>
          <w:color w:val="000000"/>
        </w:rPr>
        <w:t xml:space="preserve"> </w:t>
      </w:r>
      <w:r w:rsidRPr="00EC583A">
        <w:rPr>
          <w:rFonts w:eastAsia="Arial"/>
          <w:color w:val="000000"/>
          <w:lang w:val="en-US"/>
        </w:rPr>
        <w:t>Word</w:t>
      </w:r>
      <w:r w:rsidRPr="00EC583A">
        <w:rPr>
          <w:rFonts w:eastAsia="Arial"/>
          <w:color w:val="000000"/>
        </w:rPr>
        <w:t xml:space="preserve"> отправляется на электронную почту:</w:t>
      </w:r>
      <w:r w:rsidRPr="00EC583A">
        <w:rPr>
          <w:rFonts w:eastAsia="Arial"/>
          <w:b/>
          <w:color w:val="000000"/>
        </w:rPr>
        <w:t xml:space="preserve"> </w:t>
      </w:r>
      <w:hyperlink r:id="rId4" w:history="1">
        <w:r w:rsidRPr="00EC583A">
          <w:rPr>
            <w:rStyle w:val="a3"/>
            <w:b/>
            <w:lang w:val="en-US"/>
          </w:rPr>
          <w:t>limonova</w:t>
        </w:r>
        <w:r w:rsidRPr="00EC583A">
          <w:rPr>
            <w:rStyle w:val="a3"/>
            <w:b/>
          </w:rPr>
          <w:t>@</w:t>
        </w:r>
        <w:r w:rsidRPr="00EC583A">
          <w:rPr>
            <w:rStyle w:val="a3"/>
            <w:b/>
            <w:lang w:val="en-US"/>
          </w:rPr>
          <w:t>caotlider</w:t>
        </w:r>
        <w:r w:rsidRPr="00EC583A">
          <w:rPr>
            <w:rStyle w:val="a3"/>
            <w:b/>
          </w:rPr>
          <w:t>.</w:t>
        </w:r>
        <w:r w:rsidRPr="00EC583A">
          <w:rPr>
            <w:rStyle w:val="a3"/>
            <w:b/>
            <w:lang w:val="en-US"/>
          </w:rPr>
          <w:t>ru</w:t>
        </w:r>
      </w:hyperlink>
    </w:p>
    <w:p w:rsidR="006704A9" w:rsidRPr="00EC583A" w:rsidRDefault="006704A9" w:rsidP="006704A9">
      <w:pPr>
        <w:jc w:val="both"/>
        <w:rPr>
          <w:color w:val="000000"/>
        </w:rPr>
      </w:pPr>
      <w:r w:rsidRPr="00EC583A">
        <w:rPr>
          <w:color w:val="000000"/>
        </w:rPr>
        <w:t xml:space="preserve">Лимонова Оксана Андреевна – помощник генерального директора </w:t>
      </w:r>
    </w:p>
    <w:p w:rsidR="006704A9" w:rsidRPr="00EC583A" w:rsidRDefault="006704A9" w:rsidP="006704A9">
      <w:pPr>
        <w:jc w:val="both"/>
        <w:rPr>
          <w:color w:val="000000"/>
          <w:lang w:val="en-US"/>
        </w:rPr>
      </w:pPr>
      <w:r w:rsidRPr="00EC583A">
        <w:rPr>
          <w:color w:val="000000"/>
        </w:rPr>
        <w:t>+7</w:t>
      </w:r>
      <w:r>
        <w:rPr>
          <w:color w:val="000000"/>
        </w:rPr>
        <w:t> 904 854 92 15</w:t>
      </w:r>
      <w:r w:rsidRPr="00EC583A">
        <w:rPr>
          <w:color w:val="000000"/>
        </w:rPr>
        <w:t xml:space="preserve"> </w:t>
      </w:r>
    </w:p>
    <w:p w:rsidR="006704A9" w:rsidRPr="00EC583A" w:rsidRDefault="006704A9" w:rsidP="006704A9">
      <w:pPr>
        <w:spacing w:line="276" w:lineRule="auto"/>
        <w:ind w:firstLine="709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F225B"/>
    <w:rsid w:val="001745BE"/>
    <w:rsid w:val="006704A9"/>
    <w:rsid w:val="009F5E39"/>
    <w:rsid w:val="00B22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2</cp:revision>
  <dcterms:created xsi:type="dcterms:W3CDTF">2020-07-22T11:48:00Z</dcterms:created>
  <dcterms:modified xsi:type="dcterms:W3CDTF">2020-07-22T11:52:00Z</dcterms:modified>
</cp:coreProperties>
</file>