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C6D" w:rsidRPr="00706963" w:rsidRDefault="00193C6D" w:rsidP="00193C6D">
      <w:pPr>
        <w:ind w:firstLine="709"/>
        <w:jc w:val="center"/>
        <w:rPr>
          <w:noProof/>
        </w:rPr>
      </w:pPr>
      <w:r>
        <w:rPr>
          <w:b/>
          <w:noProof/>
          <w:sz w:val="20"/>
        </w:rPr>
        <w:drawing>
          <wp:inline distT="0" distB="0" distL="0" distR="0">
            <wp:extent cx="1162050" cy="1133475"/>
            <wp:effectExtent l="0" t="0" r="0" b="0"/>
            <wp:docPr id="3" name="Рисунок 8" descr="Описание: C:\Documents and Settings\Admin\Рабочий стол\АНЖЕЛА\Логотип организации\Безымянный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Documents and Settings\Admin\Рабочий стол\АНЖЕЛА\Логотип организации\Безымянный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047750" cy="1047750"/>
            <wp:effectExtent l="0" t="0" r="0" b="0"/>
            <wp:docPr id="4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/>
                  </pic:nvPicPr>
                  <pic:blipFill>
                    <a:blip r:embed="rId9" cstate="print"/>
                    <a:srcRect l="10830" t="4142" r="12503" b="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" cy="104457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C6D" w:rsidRPr="00706963" w:rsidRDefault="00193C6D" w:rsidP="00193C6D">
      <w:pPr>
        <w:tabs>
          <w:tab w:val="left" w:pos="567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Общество с ограниченной ответственностью</w:t>
      </w:r>
    </w:p>
    <w:p w:rsidR="00193C6D" w:rsidRPr="00706963" w:rsidRDefault="00193C6D" w:rsidP="00193C6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Центр аудита и охраны труда «Лидер»</w:t>
      </w:r>
    </w:p>
    <w:p w:rsidR="00F02CDF" w:rsidRPr="00A04F01" w:rsidRDefault="00193C6D" w:rsidP="00F02CD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(ООО ЦАОТ «Лидер»)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 xml:space="preserve">Государственная аккредитация № РООС </w:t>
      </w:r>
      <w:r w:rsidRPr="00EB7DF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RU</w:t>
      </w: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.0001.410170 приказ № А – 4509 от 09 декабря 2013 года (к проведению мероприятий по контролю (надзору) за соблюдением Трудового Законодательства, проводимых в организации)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Государственная аккредитация № 2796 от 17 января 2013 года (по замещению службы охраны труда на предприятии)</w:t>
      </w:r>
    </w:p>
    <w:p w:rsidR="00193C6D" w:rsidRPr="00EB7DF2" w:rsidRDefault="00193C6D" w:rsidP="00193C6D">
      <w:pPr>
        <w:tabs>
          <w:tab w:val="left" w:leader="underscore" w:pos="1843"/>
          <w:tab w:val="left" w:pos="3261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Сертификат соответствия системы менеджмента безопасности и охраны здоровья №РОСС RU.13СМ43.К00611 от 05.07.2018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Входит в состав рабочей группы по Трудовому Законодательству Верховного Суда РФ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Член Национального Союза Кадровиков России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Руководител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организаций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Специалистам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 кадрам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Менеджер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 персоналу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Начальник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ам 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отдела кадров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Руководител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(директора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 службы персонала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Менеджерам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 качеству (СМК), юрисконсультам</w:t>
      </w:r>
    </w:p>
    <w:p w:rsidR="00EB7DF2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Руководителям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структурных подразделений (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персонал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которы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внедря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 профстандарты)</w:t>
      </w:r>
    </w:p>
    <w:p w:rsidR="0026286A" w:rsidRDefault="0026286A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</w:p>
    <w:p w:rsidR="002E2BDB" w:rsidRPr="00EA4C59" w:rsidRDefault="00EA4C59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Онлайн М</w:t>
      </w:r>
      <w:r w:rsidR="00984425"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астер-класс</w:t>
      </w:r>
    </w:p>
    <w:p w:rsidR="002E2BDB" w:rsidRPr="00EA4C59" w:rsidRDefault="002E2BDB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«ПРОФЕССИОНАЛЬНЫЕ СТАНДАРТЫ – АЛГОРИТМ ВНЕДРЕНИЯ</w:t>
      </w:r>
      <w:r w:rsidR="00595461"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 xml:space="preserve"> 2020-2021</w:t>
      </w:r>
      <w:r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»</w:t>
      </w:r>
    </w:p>
    <w:p w:rsidR="00984425" w:rsidRDefault="00984425" w:rsidP="001D0FA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0813C9" w:rsidRDefault="000813C9" w:rsidP="000813C9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Рекомендуем Вам</w:t>
      </w:r>
    </w:p>
    <w:p w:rsidR="00FA28C3" w:rsidRPr="00E173DC" w:rsidRDefault="00FA28C3" w:rsidP="000813C9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0813C9" w:rsidRPr="00E173DC" w:rsidRDefault="00EF607A" w:rsidP="00FA28C3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</w:t>
      </w:r>
      <w:r w:rsidR="00A16A8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марта</w:t>
      </w:r>
      <w:r w:rsidR="00483D3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2021</w:t>
      </w:r>
      <w:r w:rsidR="000813C9"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года принять участие в онлайн мастер - классе</w:t>
      </w:r>
    </w:p>
    <w:p w:rsidR="000813C9" w:rsidRPr="00E173DC" w:rsidRDefault="000813C9" w:rsidP="000813C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«ПРОФЕССИОНАЛЬНЫЕ СТАНДАРТЫ – АЛГОРИТМ ВНЕДРЕНИЯ</w:t>
      </w:r>
    </w:p>
    <w:p w:rsidR="000813C9" w:rsidRDefault="000813C9" w:rsidP="000813C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2020-2021»</w:t>
      </w:r>
    </w:p>
    <w:p w:rsidR="000813C9" w:rsidRPr="002E3D01" w:rsidRDefault="000813C9" w:rsidP="000813C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0813C9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итогам мастер-класса Вы получи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z w:val="26"/>
          <w:szCs w:val="26"/>
        </w:rPr>
        <w:t>е:</w:t>
      </w:r>
    </w:p>
    <w:p w:rsidR="000813C9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практические знания, которые позволят Вам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самостоятельно внедрить профессиональные стандарты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в организации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, </w:t>
      </w: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адаптироваться к новой системе квалификаций в РФ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, сдать без штрафных санкций кадровый отчёт СЗВ-ТД в 2021 году;</w:t>
      </w:r>
    </w:p>
    <w:p w:rsidR="000813C9" w:rsidRPr="002E2BDB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- 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раздаточный материал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электронн</w:t>
      </w:r>
      <w:r>
        <w:rPr>
          <w:rFonts w:ascii="Times New Roman" w:eastAsia="Times New Roman" w:hAnsi="Times New Roman" w:cs="Times New Roman"/>
          <w:sz w:val="26"/>
          <w:szCs w:val="26"/>
        </w:rPr>
        <w:t>ом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виде, согласно вашему тарифу</w:t>
      </w:r>
      <w:r w:rsidRPr="002E2BDB">
        <w:rPr>
          <w:rFonts w:ascii="Times New Roman" w:eastAsia="Times New Roman" w:hAnsi="Times New Roman" w:cs="Times New Roman"/>
          <w:bCs/>
          <w:sz w:val="26"/>
          <w:szCs w:val="26"/>
        </w:rPr>
        <w:t>.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26286A" w:rsidRDefault="0026286A" w:rsidP="002E2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E2BDB" w:rsidRPr="002E2BDB" w:rsidRDefault="002E2BDB" w:rsidP="002E2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ПРОГРАММА:</w:t>
      </w:r>
    </w:p>
    <w:p w:rsidR="002E2BDB" w:rsidRPr="002E2BDB" w:rsidRDefault="002E2BDB" w:rsidP="002E2BD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5000" w:type="pct"/>
        <w:tblLook w:val="04A0"/>
      </w:tblPr>
      <w:tblGrid>
        <w:gridCol w:w="766"/>
        <w:gridCol w:w="3317"/>
        <w:gridCol w:w="5488"/>
      </w:tblGrid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Наименование блока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Расшифровка блока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Профессиональные стандарты - Трудовое Законодательство Российской Федерации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Права и обязанности</w:t>
            </w:r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работодателя</w:t>
            </w:r>
          </w:p>
          <w:p w:rsidR="00595461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Права и обязанности специалиста отделов кадров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Права и обязанности работника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Профессиональные стандарты в документах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Нормативная база Российской Федерации</w:t>
            </w:r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 2020-221 г.г.</w:t>
            </w:r>
          </w:p>
          <w:p w:rsidR="0050127E" w:rsidRP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Разбираем 5 обязательных этапов перехода на профессиональные стандарты: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sz w:val="26"/>
                <w:szCs w:val="26"/>
              </w:rPr>
              <w:t>Этап 1. Анализ наименования каждой должности в штатном расписании требованиям профессиональных стандартов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sz w:val="26"/>
                <w:szCs w:val="26"/>
              </w:rPr>
              <w:t>Этап 2. Анализ каждой должности требованиям профессиональных стандартов в зоне ТФ (трудовых функций) и ТД (трудовых действий)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sz w:val="26"/>
                <w:szCs w:val="26"/>
              </w:rPr>
              <w:t>Этап 3. Анализ соответствия сотрудников требованиям профессиональных стандартов (уровень образования, стаж работы по должности, дополнительное профессиональное обучение по должности)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Этап 4. Приведение в соответствие образования и стажа</w:t>
            </w:r>
          </w:p>
          <w:p w:rsidR="0050127E" w:rsidRPr="002E2BDB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Этап 5. Проведение независимой оценки квалификации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Кадровые документы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(Правила составления и основные ошибки)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1. </w:t>
            </w:r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>Локальные нормативные акты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Создание комиссии по оценке соответствия штатного расписания профессиональным стандартам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Штатное расписание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3. Трудовые книжки</w:t>
            </w:r>
          </w:p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4. Трудовые договора и дополнительные соглашения к ним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5. Отчёт СЗВ-ТД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6. Приказы по личному составу (прием, перевод, увольнение)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7. Личные дела на работников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8. Должностные инструкции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9. Приказы по основной деятельности предприятия, касающиеся трудовых отношений и профессиональным стандартам.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Аттестация работников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1. Приказ на создание аттестационной комиссии по оценке соответствия сотрудника профессиональным стандартам, согласно занимаемой должности на предприятии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Привлечение в комиссию по оценке соответствия сотрудника профессиональным стандартам, согласно занимаемой должности на предприятии внешнего эксперта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Организация и порядок проведения проверок 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 Виды проверок</w:t>
            </w:r>
          </w:p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Алгоритм проверок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 w:cs="Times New Roman"/>
                <w:sz w:val="26"/>
                <w:szCs w:val="26"/>
              </w:rPr>
              <w:t>3. Снижение рисков проверок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Аудит кадрового делопроизводства своими руками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 Алгоритм построения внутреннего аудита</w:t>
            </w:r>
          </w:p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Отчетность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 w:cs="Times New Roman"/>
                <w:sz w:val="26"/>
                <w:szCs w:val="26"/>
              </w:rPr>
              <w:t>3. Электронный кадровый документооборот , связанный с работой (ЭДО-Р)</w:t>
            </w:r>
          </w:p>
        </w:tc>
      </w:tr>
    </w:tbl>
    <w:p w:rsidR="00321A65" w:rsidRDefault="00321A65" w:rsidP="000813C9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</w:pPr>
    </w:p>
    <w:p w:rsidR="000813C9" w:rsidRPr="002E40C8" w:rsidRDefault="000813C9" w:rsidP="000813C9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</w:pPr>
      <w:r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Мастер - класс ведёт:</w:t>
      </w:r>
    </w:p>
    <w:p w:rsidR="000813C9" w:rsidRPr="00D97059" w:rsidRDefault="000813C9" w:rsidP="000813C9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0813C9" w:rsidRDefault="000813C9" w:rsidP="000813C9">
      <w:pPr>
        <w:tabs>
          <w:tab w:val="left" w:pos="3510"/>
        </w:tabs>
        <w:spacing w:after="0" w:line="2" w:lineRule="atLeast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CE7565">
        <w:rPr>
          <w:rFonts w:ascii="Times New Roman" w:hAnsi="Times New Roman" w:cs="Times New Roman"/>
          <w:b/>
          <w:sz w:val="26"/>
          <w:szCs w:val="26"/>
        </w:rPr>
        <w:t>Жуковская Ирина Николаевна</w:t>
      </w:r>
      <w:r w:rsidRPr="00CE7565">
        <w:rPr>
          <w:rFonts w:ascii="Times New Roman" w:hAnsi="Times New Roman" w:cs="Times New Roman"/>
          <w:sz w:val="26"/>
          <w:szCs w:val="26"/>
        </w:rPr>
        <w:t xml:space="preserve"> –</w:t>
      </w:r>
      <w:r w:rsidR="00652B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26286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Председатель Комитета МТПП по труду и социальной политике, аккредитованный эксперт в области Трудового Законодательства, Трудовой арбитр РФ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эксперт-преподаватель Национального агентства развития квалификаций (НАРК), аккредитованный эксперт по внедрению профессиональных стандартов.</w:t>
      </w:r>
    </w:p>
    <w:p w:rsidR="0026286A" w:rsidRDefault="0026286A" w:rsidP="00B9267D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</w:pPr>
    </w:p>
    <w:p w:rsidR="00C13CD2" w:rsidRPr="002E40C8" w:rsidRDefault="002E2BDB" w:rsidP="00C13CD2">
      <w:pPr>
        <w:spacing w:after="0" w:line="240" w:lineRule="auto"/>
        <w:ind w:left="2520" w:hanging="1811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</w:pPr>
      <w:r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Стоимость:</w:t>
      </w:r>
    </w:p>
    <w:p w:rsidR="0026286A" w:rsidRDefault="00DF2D77" w:rsidP="0026286A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13CD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:rsidR="0026286A" w:rsidRPr="0026286A" w:rsidRDefault="0026286A" w:rsidP="0026286A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8516C1" w:rsidRDefault="00FA28C3" w:rsidP="00C13CD2">
      <w:pPr>
        <w:spacing w:after="0" w:line="240" w:lineRule="auto"/>
        <w:ind w:left="2520" w:hanging="181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Тариф 1</w:t>
      </w:r>
      <w:r w:rsidR="008516C1"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(мастер-класс +):</w:t>
      </w:r>
      <w:r w:rsidR="008516C1" w:rsidRPr="002E40C8">
        <w:rPr>
          <w:rFonts w:ascii="Times New Roman" w:eastAsia="Times New Roman" w:hAnsi="Times New Roman" w:cs="Times New Roman"/>
          <w:bCs/>
          <w:color w:val="FF0000"/>
          <w:sz w:val="26"/>
          <w:szCs w:val="26"/>
          <w:u w:val="single"/>
        </w:rPr>
        <w:t xml:space="preserve"> </w:t>
      </w:r>
      <w:r w:rsidR="002E40C8" w:rsidRPr="002E40C8">
        <w:rPr>
          <w:rFonts w:ascii="Times New Roman" w:eastAsia="Times New Roman" w:hAnsi="Times New Roman" w:cs="Times New Roman"/>
          <w:bCs/>
          <w:color w:val="FF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5</w:t>
      </w:r>
      <w:r w:rsidR="008516C1" w:rsidRPr="00C13CD2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000 рублей 00 копеек с человека</w:t>
      </w:r>
    </w:p>
    <w:p w:rsidR="008516C1" w:rsidRDefault="008516C1" w:rsidP="008516C1">
      <w:pPr>
        <w:spacing w:after="0" w:line="240" w:lineRule="auto"/>
        <w:ind w:left="1985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Выдается именной сертификат участника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мастер-класса,</w:t>
      </w:r>
      <w:r w:rsidRPr="008516C1">
        <w:t xml:space="preserve"> </w:t>
      </w:r>
      <w:r w:rsidRPr="008516C1">
        <w:rPr>
          <w:rFonts w:ascii="Times New Roman" w:eastAsia="Times New Roman" w:hAnsi="Times New Roman" w:cs="Times New Roman"/>
          <w:bCs/>
          <w:sz w:val="26"/>
          <w:szCs w:val="26"/>
        </w:rPr>
        <w:t>раздаточный материал мастер - класса в электронном виде, дополнительный практический материал по темам мастер-класса в электронном виде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26286A" w:rsidRPr="00C13CD2" w:rsidRDefault="00FA28C3" w:rsidP="00C13CD2">
      <w:pPr>
        <w:spacing w:after="0" w:line="240" w:lineRule="auto"/>
        <w:ind w:left="2520" w:hanging="181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Тариф 2</w:t>
      </w:r>
      <w:r w:rsidR="00DF0377" w:rsidRPr="002E40C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u w:val="single"/>
        </w:rPr>
        <w:t>(повышение квалификации):</w:t>
      </w:r>
      <w:r w:rsidR="008516C1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C13CD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7</w:t>
      </w:r>
      <w:r w:rsidR="0026286A" w:rsidRPr="00C13CD2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000 рублей 00 копеек с человека. </w:t>
      </w:r>
    </w:p>
    <w:p w:rsidR="0026286A" w:rsidRDefault="0026286A" w:rsidP="00C13CD2">
      <w:pPr>
        <w:spacing w:after="0" w:line="240" w:lineRule="auto"/>
        <w:ind w:left="1985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Выдается Удостоверение о повышении квалификации на участника </w:t>
      </w:r>
      <w:r w:rsidR="00C13CD2">
        <w:rPr>
          <w:rFonts w:ascii="Times New Roman" w:eastAsia="Times New Roman" w:hAnsi="Times New Roman" w:cs="Times New Roman"/>
          <w:bCs/>
          <w:sz w:val="26"/>
          <w:szCs w:val="26"/>
        </w:rPr>
        <w:t>мастер-класса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, раздаточный материал </w:t>
      </w:r>
      <w:r w:rsidR="00C13CD2">
        <w:rPr>
          <w:rFonts w:ascii="Times New Roman" w:eastAsia="Times New Roman" w:hAnsi="Times New Roman" w:cs="Times New Roman"/>
          <w:bCs/>
          <w:sz w:val="26"/>
          <w:szCs w:val="26"/>
        </w:rPr>
        <w:t>мастер - класса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 в электронном виде, дополнительный практический материал по темам </w:t>
      </w:r>
      <w:r w:rsidR="00C13CD2">
        <w:rPr>
          <w:rFonts w:ascii="Times New Roman" w:eastAsia="Times New Roman" w:hAnsi="Times New Roman" w:cs="Times New Roman"/>
          <w:bCs/>
          <w:sz w:val="26"/>
          <w:szCs w:val="26"/>
        </w:rPr>
        <w:t>мастер-класса</w:t>
      </w:r>
      <w:r w:rsidR="00C13CD2" w:rsidRPr="00C13CD2">
        <w:t xml:space="preserve"> </w:t>
      </w:r>
      <w:r w:rsidR="00C13CD2" w:rsidRPr="00C13CD2">
        <w:rPr>
          <w:rFonts w:ascii="Times New Roman" w:eastAsia="Times New Roman" w:hAnsi="Times New Roman" w:cs="Times New Roman"/>
          <w:bCs/>
          <w:sz w:val="26"/>
          <w:szCs w:val="26"/>
        </w:rPr>
        <w:t>в электронном виде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4C135F" w:rsidRDefault="004C135F" w:rsidP="004C135F">
      <w:pPr>
        <w:ind w:firstLine="709"/>
        <w:contextualSpacing/>
        <w:jc w:val="both"/>
        <w:rPr>
          <w:rFonts w:eastAsia="Calibri"/>
          <w:b/>
          <w:color w:val="FF0000"/>
          <w:lang w:eastAsia="en-US"/>
        </w:rPr>
      </w:pPr>
    </w:p>
    <w:p w:rsidR="004C135F" w:rsidRPr="004C135F" w:rsidRDefault="004C135F" w:rsidP="004C135F">
      <w:pPr>
        <w:ind w:firstLine="709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4C135F">
        <w:rPr>
          <w:rFonts w:ascii="Times New Roman" w:eastAsia="Calibri" w:hAnsi="Times New Roman" w:cs="Times New Roman"/>
          <w:b/>
          <w:color w:val="FF0000"/>
          <w:sz w:val="26"/>
          <w:szCs w:val="26"/>
          <w:lang w:eastAsia="en-US"/>
        </w:rPr>
        <w:t>Стоимос</w:t>
      </w:r>
      <w:r>
        <w:rPr>
          <w:rFonts w:ascii="Times New Roman" w:eastAsia="Calibri" w:hAnsi="Times New Roman" w:cs="Times New Roman"/>
          <w:b/>
          <w:color w:val="FF0000"/>
          <w:sz w:val="26"/>
          <w:szCs w:val="26"/>
          <w:lang w:eastAsia="en-US"/>
        </w:rPr>
        <w:t>ть полной видеозаписи вебинара 10</w:t>
      </w:r>
      <w:r w:rsidRPr="004C135F">
        <w:rPr>
          <w:rFonts w:ascii="Times New Roman" w:eastAsia="Calibri" w:hAnsi="Times New Roman" w:cs="Times New Roman"/>
          <w:b/>
          <w:color w:val="FF0000"/>
          <w:sz w:val="26"/>
          <w:szCs w:val="26"/>
          <w:lang w:eastAsia="en-US"/>
        </w:rPr>
        <w:t xml:space="preserve">00 рублей  </w:t>
      </w:r>
      <w:r w:rsidRPr="004C135F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(доступно только участникам)</w:t>
      </w:r>
    </w:p>
    <w:p w:rsidR="004C135F" w:rsidRPr="004C135F" w:rsidRDefault="004C135F" w:rsidP="004C135F">
      <w:pPr>
        <w:ind w:firstLine="709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p w:rsidR="002E40C8" w:rsidRPr="004C135F" w:rsidRDefault="004C135F" w:rsidP="004C135F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C135F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Регистрация: Заявки (форма прилагается)  принимаются до 16-00 </w:t>
      </w: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26.03</w:t>
      </w:r>
      <w:r w:rsidRPr="004C135F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.2021 на электронную почту</w:t>
      </w:r>
      <w:r w:rsidRPr="004C135F">
        <w:rPr>
          <w:rFonts w:ascii="Times New Roman" w:hAnsi="Times New Roman" w:cs="Times New Roman"/>
          <w:b/>
          <w:sz w:val="26"/>
          <w:szCs w:val="26"/>
        </w:rPr>
        <w:t xml:space="preserve"> </w:t>
      </w:r>
      <w:hyperlink r:id="rId10" w:history="1">
        <w:r w:rsidRPr="004C135F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info</w:t>
        </w:r>
        <w:r w:rsidRPr="004C135F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</w:rPr>
          <w:t>@</w:t>
        </w:r>
        <w:r w:rsidRPr="004C135F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caotlider</w:t>
        </w:r>
        <w:r w:rsidRPr="004C135F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</w:rPr>
          <w:t>.</w:t>
        </w:r>
        <w:r w:rsidRPr="004C135F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ru</w:t>
        </w:r>
      </w:hyperlink>
      <w:r w:rsidRPr="004C13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Дата проведения</w:t>
      </w:r>
      <w:r w:rsidRPr="002E40C8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: </w:t>
      </w:r>
    </w:p>
    <w:p w:rsidR="002E40C8" w:rsidRPr="002E40C8" w:rsidRDefault="00EF607A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2</w:t>
      </w:r>
      <w:r w:rsidR="00A16A8B">
        <w:rPr>
          <w:rFonts w:ascii="Times New Roman" w:hAnsi="Times New Roman" w:cs="Times New Roman"/>
          <w:b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марта</w:t>
      </w:r>
      <w:r w:rsid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483D39">
        <w:rPr>
          <w:rFonts w:ascii="Times New Roman" w:hAnsi="Times New Roman" w:cs="Times New Roman"/>
          <w:b/>
          <w:color w:val="000000"/>
          <w:sz w:val="26"/>
          <w:szCs w:val="26"/>
        </w:rPr>
        <w:t>2021</w:t>
      </w:r>
      <w:r w:rsidR="002E40C8"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года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</w:rPr>
      </w:pP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bookmarkStart w:id="0" w:name="_Hlk41605238"/>
      <w:r w:rsidRPr="002E40C8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Время проведения (Московское)</w:t>
      </w:r>
      <w:r w:rsidRPr="002E40C8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: </w:t>
      </w:r>
      <w:bookmarkEnd w:id="0"/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  <w:shd w:val="clear" w:color="auto" w:fill="FFFFFF"/>
        </w:rPr>
      </w:pP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начало регистрации – </w:t>
      </w:r>
      <w:r w:rsidR="00FA28C3">
        <w:rPr>
          <w:rFonts w:ascii="Times New Roman" w:hAnsi="Times New Roman" w:cs="Times New Roman"/>
          <w:b/>
          <w:color w:val="000000"/>
          <w:sz w:val="26"/>
          <w:szCs w:val="26"/>
        </w:rPr>
        <w:t>09.30</w:t>
      </w: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>мск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начало вебинара – </w:t>
      </w:r>
      <w:r w:rsidR="00FA28C3">
        <w:rPr>
          <w:rFonts w:ascii="Times New Roman" w:hAnsi="Times New Roman" w:cs="Times New Roman"/>
          <w:b/>
          <w:color w:val="000000"/>
          <w:sz w:val="26"/>
          <w:szCs w:val="26"/>
        </w:rPr>
        <w:t>10.00</w:t>
      </w: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мск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окончание вебинара – </w:t>
      </w:r>
      <w:r w:rsidR="00FA28C3">
        <w:rPr>
          <w:rFonts w:ascii="Times New Roman" w:hAnsi="Times New Roman" w:cs="Times New Roman"/>
          <w:b/>
          <w:color w:val="000000"/>
          <w:sz w:val="26"/>
          <w:szCs w:val="26"/>
        </w:rPr>
        <w:t>17.00</w:t>
      </w:r>
      <w:r w:rsidRPr="002E40C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мск</w:t>
      </w:r>
    </w:p>
    <w:p w:rsidR="002E40C8" w:rsidRPr="002E40C8" w:rsidRDefault="00FA28C3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перерыв – с 12.00 до 12</w:t>
      </w:r>
      <w:r w:rsidR="002E40C8" w:rsidRPr="002E40C8">
        <w:rPr>
          <w:rFonts w:ascii="Times New Roman" w:hAnsi="Times New Roman" w:cs="Times New Roman"/>
          <w:b/>
          <w:color w:val="000000"/>
          <w:sz w:val="26"/>
          <w:szCs w:val="26"/>
        </w:rPr>
        <w:t>.30 мск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E40C8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Место проведения: </w:t>
      </w:r>
      <w:r w:rsidRPr="002E40C8">
        <w:rPr>
          <w:rFonts w:ascii="Times New Roman" w:hAnsi="Times New Roman" w:cs="Times New Roman"/>
          <w:b/>
          <w:sz w:val="26"/>
          <w:szCs w:val="26"/>
        </w:rPr>
        <w:t xml:space="preserve">площадка </w:t>
      </w:r>
      <w:r w:rsidRPr="002E40C8">
        <w:rPr>
          <w:rFonts w:ascii="Times New Roman" w:hAnsi="Times New Roman" w:cs="Times New Roman"/>
          <w:b/>
          <w:sz w:val="26"/>
          <w:szCs w:val="26"/>
          <w:lang w:val="en-US"/>
        </w:rPr>
        <w:t>ZOOM</w:t>
      </w:r>
    </w:p>
    <w:p w:rsidR="002E40C8" w:rsidRPr="002E40C8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2E40C8" w:rsidRPr="004C135F" w:rsidRDefault="002E40C8" w:rsidP="002E4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A16A8B">
        <w:rPr>
          <w:rFonts w:ascii="Times New Roman" w:hAnsi="Times New Roman" w:cs="Times New Roman"/>
          <w:b/>
          <w:color w:val="FF0000"/>
          <w:sz w:val="26"/>
          <w:szCs w:val="26"/>
          <w:u w:val="single"/>
          <w:lang w:val="en-US"/>
        </w:rPr>
        <w:t>e</w:t>
      </w:r>
      <w:r w:rsidRPr="004C135F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-</w:t>
      </w:r>
      <w:r w:rsidRPr="00A16A8B">
        <w:rPr>
          <w:rFonts w:ascii="Times New Roman" w:hAnsi="Times New Roman" w:cs="Times New Roman"/>
          <w:b/>
          <w:color w:val="FF0000"/>
          <w:sz w:val="26"/>
          <w:szCs w:val="26"/>
          <w:u w:val="single"/>
          <w:lang w:val="en-US"/>
        </w:rPr>
        <w:t>mail</w:t>
      </w:r>
      <w:r w:rsidRPr="004C135F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:</w:t>
      </w:r>
      <w:r w:rsidRPr="004C135F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hyperlink r:id="rId11" w:history="1">
        <w:r w:rsidR="00A16A8B" w:rsidRPr="0082435A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info</w:t>
        </w:r>
        <w:r w:rsidR="00A16A8B" w:rsidRPr="004C135F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</w:rPr>
          <w:t>@</w:t>
        </w:r>
        <w:r w:rsidR="00A16A8B" w:rsidRPr="0082435A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caotlider</w:t>
        </w:r>
        <w:r w:rsidR="00A16A8B" w:rsidRPr="004C135F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</w:rPr>
          <w:t>.</w:t>
        </w:r>
        <w:r w:rsidR="00A16A8B" w:rsidRPr="0082435A">
          <w:rPr>
            <w:rStyle w:val="af5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ru</w:t>
        </w:r>
      </w:hyperlink>
      <w:r w:rsidRPr="004C135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</w:t>
      </w:r>
    </w:p>
    <w:p w:rsidR="002E40C8" w:rsidRPr="004C135F" w:rsidRDefault="002E40C8" w:rsidP="00C13CD2">
      <w:pPr>
        <w:spacing w:after="0" w:line="240" w:lineRule="auto"/>
        <w:ind w:left="1985"/>
        <w:rPr>
          <w:rFonts w:ascii="Times New Roman" w:eastAsia="Times New Roman" w:hAnsi="Times New Roman" w:cs="Times New Roman"/>
          <w:bCs/>
          <w:sz w:val="26"/>
          <w:szCs w:val="26"/>
        </w:rPr>
      </w:pPr>
    </w:p>
    <w:sectPr w:rsidR="002E40C8" w:rsidRPr="004C135F" w:rsidSect="008516C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EC5" w:rsidRDefault="00C53EC5" w:rsidP="007470B0">
      <w:pPr>
        <w:spacing w:after="0" w:line="240" w:lineRule="auto"/>
      </w:pPr>
      <w:r>
        <w:separator/>
      </w:r>
    </w:p>
  </w:endnote>
  <w:endnote w:type="continuationSeparator" w:id="0">
    <w:p w:rsidR="00C53EC5" w:rsidRDefault="00C53EC5" w:rsidP="00747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EC5" w:rsidRDefault="00C53EC5" w:rsidP="007470B0">
      <w:pPr>
        <w:spacing w:after="0" w:line="240" w:lineRule="auto"/>
      </w:pPr>
      <w:r>
        <w:separator/>
      </w:r>
    </w:p>
  </w:footnote>
  <w:footnote w:type="continuationSeparator" w:id="0">
    <w:p w:rsidR="00C53EC5" w:rsidRDefault="00C53EC5" w:rsidP="007470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4094F"/>
    <w:multiLevelType w:val="hybridMultilevel"/>
    <w:tmpl w:val="A836D0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88540C"/>
    <w:multiLevelType w:val="hybridMultilevel"/>
    <w:tmpl w:val="9D881B2A"/>
    <w:lvl w:ilvl="0" w:tplc="FD84770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</w:rPr>
    </w:lvl>
    <w:lvl w:ilvl="1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b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BE7F78"/>
    <w:multiLevelType w:val="hybridMultilevel"/>
    <w:tmpl w:val="CA3CD6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2E2BDB"/>
    <w:rsid w:val="000813C9"/>
    <w:rsid w:val="000821AB"/>
    <w:rsid w:val="00085512"/>
    <w:rsid w:val="000B1C14"/>
    <w:rsid w:val="000E03BA"/>
    <w:rsid w:val="000E0945"/>
    <w:rsid w:val="00113348"/>
    <w:rsid w:val="001654D4"/>
    <w:rsid w:val="001655C3"/>
    <w:rsid w:val="0016783D"/>
    <w:rsid w:val="0019105F"/>
    <w:rsid w:val="00193C6D"/>
    <w:rsid w:val="001A3D6D"/>
    <w:rsid w:val="001C5785"/>
    <w:rsid w:val="001D0FA1"/>
    <w:rsid w:val="001D178C"/>
    <w:rsid w:val="001D28B8"/>
    <w:rsid w:val="001E4544"/>
    <w:rsid w:val="00210120"/>
    <w:rsid w:val="0026286A"/>
    <w:rsid w:val="00285C6B"/>
    <w:rsid w:val="002D6852"/>
    <w:rsid w:val="002E2BDB"/>
    <w:rsid w:val="002E40C8"/>
    <w:rsid w:val="00321A65"/>
    <w:rsid w:val="00322B0F"/>
    <w:rsid w:val="0032338A"/>
    <w:rsid w:val="003377C7"/>
    <w:rsid w:val="00351E0B"/>
    <w:rsid w:val="00352460"/>
    <w:rsid w:val="00371F53"/>
    <w:rsid w:val="003749CE"/>
    <w:rsid w:val="003A56D1"/>
    <w:rsid w:val="003B789F"/>
    <w:rsid w:val="003E236D"/>
    <w:rsid w:val="004361D1"/>
    <w:rsid w:val="00471E27"/>
    <w:rsid w:val="00483D39"/>
    <w:rsid w:val="0049507E"/>
    <w:rsid w:val="004A5CEC"/>
    <w:rsid w:val="004B621B"/>
    <w:rsid w:val="004C135F"/>
    <w:rsid w:val="004D60B3"/>
    <w:rsid w:val="004E05F4"/>
    <w:rsid w:val="0050127E"/>
    <w:rsid w:val="00522E90"/>
    <w:rsid w:val="005454D7"/>
    <w:rsid w:val="00551072"/>
    <w:rsid w:val="0055602D"/>
    <w:rsid w:val="00594F42"/>
    <w:rsid w:val="00595461"/>
    <w:rsid w:val="005D407B"/>
    <w:rsid w:val="005D6DDE"/>
    <w:rsid w:val="00604E24"/>
    <w:rsid w:val="00652BAE"/>
    <w:rsid w:val="0065394D"/>
    <w:rsid w:val="006850CE"/>
    <w:rsid w:val="006B041E"/>
    <w:rsid w:val="007048E8"/>
    <w:rsid w:val="00706963"/>
    <w:rsid w:val="007470B0"/>
    <w:rsid w:val="007567D5"/>
    <w:rsid w:val="0078708D"/>
    <w:rsid w:val="00797DF8"/>
    <w:rsid w:val="00810A58"/>
    <w:rsid w:val="00833377"/>
    <w:rsid w:val="008503DE"/>
    <w:rsid w:val="008516C1"/>
    <w:rsid w:val="00871F1B"/>
    <w:rsid w:val="00881C84"/>
    <w:rsid w:val="008D4768"/>
    <w:rsid w:val="00912E34"/>
    <w:rsid w:val="009174EC"/>
    <w:rsid w:val="00984425"/>
    <w:rsid w:val="0099008F"/>
    <w:rsid w:val="009F464B"/>
    <w:rsid w:val="00A00551"/>
    <w:rsid w:val="00A04F01"/>
    <w:rsid w:val="00A16A8B"/>
    <w:rsid w:val="00A367F7"/>
    <w:rsid w:val="00A973C4"/>
    <w:rsid w:val="00AE2161"/>
    <w:rsid w:val="00B52ED1"/>
    <w:rsid w:val="00B9267D"/>
    <w:rsid w:val="00BD0E61"/>
    <w:rsid w:val="00BF0DD7"/>
    <w:rsid w:val="00BF7997"/>
    <w:rsid w:val="00C13CD2"/>
    <w:rsid w:val="00C53EC5"/>
    <w:rsid w:val="00C7251B"/>
    <w:rsid w:val="00C87D7E"/>
    <w:rsid w:val="00CC25F7"/>
    <w:rsid w:val="00CC3C36"/>
    <w:rsid w:val="00CD6CDF"/>
    <w:rsid w:val="00CE7565"/>
    <w:rsid w:val="00D40FC1"/>
    <w:rsid w:val="00D42441"/>
    <w:rsid w:val="00DC384D"/>
    <w:rsid w:val="00DF0377"/>
    <w:rsid w:val="00DF2D77"/>
    <w:rsid w:val="00DF6004"/>
    <w:rsid w:val="00E52D5B"/>
    <w:rsid w:val="00E52DD1"/>
    <w:rsid w:val="00E52EF0"/>
    <w:rsid w:val="00E5306D"/>
    <w:rsid w:val="00E5775E"/>
    <w:rsid w:val="00EA4C59"/>
    <w:rsid w:val="00EB7DF2"/>
    <w:rsid w:val="00EE1399"/>
    <w:rsid w:val="00EF607A"/>
    <w:rsid w:val="00F02CDF"/>
    <w:rsid w:val="00F57A82"/>
    <w:rsid w:val="00FA28C3"/>
    <w:rsid w:val="00FA47A1"/>
    <w:rsid w:val="00FE3E07"/>
    <w:rsid w:val="00FF51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BDB"/>
    <w:pPr>
      <w:spacing w:after="200" w:line="276" w:lineRule="auto"/>
      <w:ind w:left="0"/>
    </w:pPr>
    <w:rPr>
      <w:rFonts w:eastAsiaTheme="minorEastAsia"/>
      <w:sz w:val="22"/>
      <w:szCs w:val="22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4A5CEC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A5CEC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5CEC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5CEC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5CEC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5CEC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5CEC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5CEC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A5CEC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4A5CEC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4A5CEC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4A5CEC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4A5CEC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4A5CEC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4A5CEC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4A5CEC"/>
    <w:rPr>
      <w:b/>
      <w:bCs/>
      <w:spacing w:val="0"/>
    </w:rPr>
  </w:style>
  <w:style w:type="character" w:styleId="a9">
    <w:name w:val="Emphasis"/>
    <w:uiPriority w:val="20"/>
    <w:qFormat/>
    <w:rsid w:val="004A5CEC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link w:val="ab"/>
    <w:uiPriority w:val="1"/>
    <w:qFormat/>
    <w:rsid w:val="004A5CEC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4A5CEC"/>
    <w:rPr>
      <w:color w:val="5A5A5A" w:themeColor="text1" w:themeTint="A5"/>
    </w:rPr>
  </w:style>
  <w:style w:type="paragraph" w:styleId="ac">
    <w:name w:val="List Paragraph"/>
    <w:basedOn w:val="a"/>
    <w:uiPriority w:val="34"/>
    <w:qFormat/>
    <w:rsid w:val="004A5CE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A5CEC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A5CEC"/>
    <w:rPr>
      <w:i/>
      <w:iCs/>
      <w:color w:val="5A5A5A" w:themeColor="text1" w:themeTint="A5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4A5CEC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4A5CEC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f">
    <w:name w:val="Subtle Emphasis"/>
    <w:uiPriority w:val="19"/>
    <w:qFormat/>
    <w:rsid w:val="004A5CEC"/>
    <w:rPr>
      <w:smallCaps/>
      <w:dstrike w:val="0"/>
      <w:color w:val="5A5A5A" w:themeColor="text1" w:themeTint="A5"/>
      <w:vertAlign w:val="baseline"/>
    </w:rPr>
  </w:style>
  <w:style w:type="character" w:styleId="af0">
    <w:name w:val="Intense Emphasis"/>
    <w:uiPriority w:val="21"/>
    <w:qFormat/>
    <w:rsid w:val="004A5CEC"/>
    <w:rPr>
      <w:b/>
      <w:bCs/>
      <w:smallCaps/>
      <w:color w:val="4F81BD" w:themeColor="accent1"/>
      <w:spacing w:val="40"/>
    </w:rPr>
  </w:style>
  <w:style w:type="character" w:styleId="af1">
    <w:name w:val="Subtle Reference"/>
    <w:uiPriority w:val="31"/>
    <w:qFormat/>
    <w:rsid w:val="004A5CEC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2">
    <w:name w:val="Intense Reference"/>
    <w:uiPriority w:val="32"/>
    <w:qFormat/>
    <w:rsid w:val="004A5CEC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3">
    <w:name w:val="Book Title"/>
    <w:uiPriority w:val="33"/>
    <w:qFormat/>
    <w:rsid w:val="004A5CEC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4A5CEC"/>
    <w:pPr>
      <w:outlineLvl w:val="9"/>
    </w:pPr>
  </w:style>
  <w:style w:type="paragraph" w:customStyle="1" w:styleId="11">
    <w:name w:val="Обычный1"/>
    <w:uiPriority w:val="99"/>
    <w:rsid w:val="0016783D"/>
    <w:pPr>
      <w:spacing w:after="0" w:line="276" w:lineRule="auto"/>
      <w:ind w:left="0"/>
    </w:pPr>
    <w:rPr>
      <w:rFonts w:ascii="Arial" w:eastAsia="Arial" w:hAnsi="Arial" w:cs="Arial"/>
      <w:color w:val="000000"/>
      <w:sz w:val="22"/>
      <w:szCs w:val="22"/>
      <w:lang w:val="ru-RU" w:eastAsia="ru-RU" w:bidi="ar-SA"/>
    </w:rPr>
  </w:style>
  <w:style w:type="character" w:styleId="af5">
    <w:name w:val="Hyperlink"/>
    <w:basedOn w:val="a0"/>
    <w:uiPriority w:val="99"/>
    <w:unhideWhenUsed/>
    <w:rsid w:val="00DF2D77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706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706963"/>
    <w:rPr>
      <w:rFonts w:ascii="Tahoma" w:eastAsiaTheme="minorEastAsia" w:hAnsi="Tahoma" w:cs="Tahoma"/>
      <w:sz w:val="16"/>
      <w:szCs w:val="16"/>
      <w:lang w:val="ru-RU" w:eastAsia="ru-RU" w:bidi="ar-SA"/>
    </w:rPr>
  </w:style>
  <w:style w:type="paragraph" w:styleId="af8">
    <w:name w:val="header"/>
    <w:basedOn w:val="a"/>
    <w:link w:val="af9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7470B0"/>
    <w:rPr>
      <w:rFonts w:eastAsiaTheme="minorEastAsia"/>
      <w:sz w:val="22"/>
      <w:szCs w:val="22"/>
      <w:lang w:val="ru-RU" w:eastAsia="ru-RU" w:bidi="ar-SA"/>
    </w:rPr>
  </w:style>
  <w:style w:type="paragraph" w:styleId="afa">
    <w:name w:val="footer"/>
    <w:basedOn w:val="a"/>
    <w:link w:val="afb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7470B0"/>
    <w:rPr>
      <w:rFonts w:eastAsiaTheme="minorEastAsia"/>
      <w:sz w:val="22"/>
      <w:szCs w:val="22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BDB"/>
    <w:pPr>
      <w:spacing w:after="200" w:line="276" w:lineRule="auto"/>
      <w:ind w:left="0"/>
    </w:pPr>
    <w:rPr>
      <w:rFonts w:eastAsiaTheme="minorEastAsia"/>
      <w:sz w:val="22"/>
      <w:szCs w:val="22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4A5CEC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A5CEC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5CEC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5CEC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5CEC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5CEC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5CEC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5CEC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A5CEC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4A5CEC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4A5CEC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4A5CEC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4A5CEC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4A5CEC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4A5CEC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4A5CEC"/>
    <w:rPr>
      <w:b/>
      <w:bCs/>
      <w:spacing w:val="0"/>
    </w:rPr>
  </w:style>
  <w:style w:type="character" w:styleId="a9">
    <w:name w:val="Emphasis"/>
    <w:uiPriority w:val="20"/>
    <w:qFormat/>
    <w:rsid w:val="004A5CEC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link w:val="ab"/>
    <w:uiPriority w:val="1"/>
    <w:qFormat/>
    <w:rsid w:val="004A5CEC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4A5CEC"/>
    <w:rPr>
      <w:color w:val="5A5A5A" w:themeColor="text1" w:themeTint="A5"/>
    </w:rPr>
  </w:style>
  <w:style w:type="paragraph" w:styleId="ac">
    <w:name w:val="List Paragraph"/>
    <w:basedOn w:val="a"/>
    <w:uiPriority w:val="34"/>
    <w:qFormat/>
    <w:rsid w:val="004A5CE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A5CEC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A5CEC"/>
    <w:rPr>
      <w:i/>
      <w:iCs/>
      <w:color w:val="5A5A5A" w:themeColor="text1" w:themeTint="A5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4A5CEC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4A5CEC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f">
    <w:name w:val="Subtle Emphasis"/>
    <w:uiPriority w:val="19"/>
    <w:qFormat/>
    <w:rsid w:val="004A5CEC"/>
    <w:rPr>
      <w:smallCaps/>
      <w:dstrike w:val="0"/>
      <w:color w:val="5A5A5A" w:themeColor="text1" w:themeTint="A5"/>
      <w:vertAlign w:val="baseline"/>
    </w:rPr>
  </w:style>
  <w:style w:type="character" w:styleId="af0">
    <w:name w:val="Intense Emphasis"/>
    <w:uiPriority w:val="21"/>
    <w:qFormat/>
    <w:rsid w:val="004A5CEC"/>
    <w:rPr>
      <w:b/>
      <w:bCs/>
      <w:smallCaps/>
      <w:color w:val="4F81BD" w:themeColor="accent1"/>
      <w:spacing w:val="40"/>
    </w:rPr>
  </w:style>
  <w:style w:type="character" w:styleId="af1">
    <w:name w:val="Subtle Reference"/>
    <w:uiPriority w:val="31"/>
    <w:qFormat/>
    <w:rsid w:val="004A5CEC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2">
    <w:name w:val="Intense Reference"/>
    <w:uiPriority w:val="32"/>
    <w:qFormat/>
    <w:rsid w:val="004A5CEC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3">
    <w:name w:val="Book Title"/>
    <w:uiPriority w:val="33"/>
    <w:qFormat/>
    <w:rsid w:val="004A5CEC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4A5CEC"/>
    <w:pPr>
      <w:outlineLvl w:val="9"/>
    </w:pPr>
  </w:style>
  <w:style w:type="paragraph" w:customStyle="1" w:styleId="11">
    <w:name w:val="Обычный1"/>
    <w:uiPriority w:val="99"/>
    <w:rsid w:val="0016783D"/>
    <w:pPr>
      <w:spacing w:after="0" w:line="276" w:lineRule="auto"/>
      <w:ind w:left="0"/>
    </w:pPr>
    <w:rPr>
      <w:rFonts w:ascii="Arial" w:eastAsia="Arial" w:hAnsi="Arial" w:cs="Arial"/>
      <w:color w:val="000000"/>
      <w:sz w:val="22"/>
      <w:szCs w:val="22"/>
      <w:lang w:val="ru-RU" w:eastAsia="ru-RU" w:bidi="ar-SA"/>
    </w:rPr>
  </w:style>
  <w:style w:type="character" w:styleId="af5">
    <w:name w:val="Hyperlink"/>
    <w:basedOn w:val="a0"/>
    <w:uiPriority w:val="99"/>
    <w:unhideWhenUsed/>
    <w:rsid w:val="00DF2D77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706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706963"/>
    <w:rPr>
      <w:rFonts w:ascii="Tahoma" w:eastAsiaTheme="minorEastAsia" w:hAnsi="Tahoma" w:cs="Tahoma"/>
      <w:sz w:val="16"/>
      <w:szCs w:val="16"/>
      <w:lang w:val="ru-RU" w:eastAsia="ru-RU" w:bidi="ar-SA"/>
    </w:rPr>
  </w:style>
  <w:style w:type="paragraph" w:styleId="af8">
    <w:name w:val="header"/>
    <w:basedOn w:val="a"/>
    <w:link w:val="af9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7470B0"/>
    <w:rPr>
      <w:rFonts w:eastAsiaTheme="minorEastAsia"/>
      <w:sz w:val="22"/>
      <w:szCs w:val="22"/>
      <w:lang w:val="ru-RU" w:eastAsia="ru-RU" w:bidi="ar-SA"/>
    </w:rPr>
  </w:style>
  <w:style w:type="paragraph" w:styleId="afa">
    <w:name w:val="footer"/>
    <w:basedOn w:val="a"/>
    <w:link w:val="afb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7470B0"/>
    <w:rPr>
      <w:rFonts w:eastAsiaTheme="minorEastAsia"/>
      <w:sz w:val="22"/>
      <w:szCs w:val="22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4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caotlide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caotlider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A259F-A7BF-4D19-8EE0-D74E21032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SERGEI-002</cp:lastModifiedBy>
  <cp:revision>17</cp:revision>
  <cp:lastPrinted>2020-07-13T10:49:00Z</cp:lastPrinted>
  <dcterms:created xsi:type="dcterms:W3CDTF">2020-09-04T07:46:00Z</dcterms:created>
  <dcterms:modified xsi:type="dcterms:W3CDTF">2021-03-16T10:37:00Z</dcterms:modified>
</cp:coreProperties>
</file>